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9A" w:rsidRPr="00214F9A" w:rsidRDefault="00214F9A" w:rsidP="00214F9A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1A223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Arial Black" w:hAnsi="Arial Black" w:cs="Arial Black"/>
          <w:b/>
          <w:bCs/>
          <w:lang w:eastAsia="en-US"/>
        </w:rPr>
        <w:t xml:space="preserve"> </w:t>
      </w:r>
    </w:p>
    <w:p w:rsidR="00214F9A" w:rsidRPr="00C90B4E" w:rsidRDefault="001A2234" w:rsidP="00214F9A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Plnenia Kritéria</w:t>
      </w:r>
    </w:p>
    <w:p w:rsidR="000B3FC7" w:rsidRPr="0019629B" w:rsidRDefault="000B3FC7" w:rsidP="000B3FC7">
      <w:pPr>
        <w:pStyle w:val="Default"/>
        <w:pBdr>
          <w:bottom w:val="single" w:sz="6" w:space="1" w:color="auto"/>
        </w:pBdr>
        <w:jc w:val="center"/>
        <w:rPr>
          <w:rFonts w:ascii="Arial Black" w:hAnsi="Arial Black" w:cs="Arial Black"/>
          <w:b/>
          <w:bCs/>
          <w:caps/>
          <w:sz w:val="18"/>
          <w:szCs w:val="18"/>
        </w:rPr>
      </w:pPr>
      <w:r w:rsidRPr="0019629B">
        <w:rPr>
          <w:sz w:val="18"/>
          <w:szCs w:val="18"/>
        </w:rPr>
        <w:t xml:space="preserve">údaje, ktoré budú zverejnené na otváraní </w:t>
      </w:r>
      <w:proofErr w:type="spellStart"/>
      <w:r w:rsidRPr="0019629B">
        <w:rPr>
          <w:sz w:val="18"/>
          <w:szCs w:val="18"/>
        </w:rPr>
        <w:t>ponúkv</w:t>
      </w:r>
      <w:proofErr w:type="spellEnd"/>
      <w:r w:rsidRPr="0019629B">
        <w:rPr>
          <w:sz w:val="18"/>
          <w:szCs w:val="18"/>
        </w:rPr>
        <w:t xml:space="preserve"> súlade so zákonom č. 343/2015 Z. z. o verejnom obstarávaní a o zmene a doplnení niektorých zákonov v znení neskorších predpisov</w:t>
      </w:r>
    </w:p>
    <w:p w:rsidR="00214F9A" w:rsidRPr="00511900" w:rsidRDefault="00214F9A" w:rsidP="00214F9A">
      <w:pPr>
        <w:autoSpaceDE w:val="0"/>
        <w:spacing w:line="276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tbl>
      <w:tblPr>
        <w:tblW w:w="9212" w:type="dxa"/>
        <w:tblInd w:w="2" w:type="dxa"/>
        <w:tblLook w:val="00A0" w:firstRow="1" w:lastRow="0" w:firstColumn="1" w:lastColumn="0" w:noHBand="0" w:noVBand="0"/>
      </w:tblPr>
      <w:tblGrid>
        <w:gridCol w:w="9440"/>
        <w:gridCol w:w="1024"/>
      </w:tblGrid>
      <w:tr w:rsidR="00214F9A" w:rsidRPr="000A1996" w:rsidTr="00715551">
        <w:tc>
          <w:tcPr>
            <w:tcW w:w="2091" w:type="dxa"/>
          </w:tcPr>
          <w:p w:rsidR="00214F9A" w:rsidRPr="000A1996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214F9A" w:rsidRPr="000A1996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</w:tr>
      <w:tr w:rsidR="00214F9A" w:rsidRPr="00C90B4E" w:rsidTr="00715551">
        <w:tc>
          <w:tcPr>
            <w:tcW w:w="2091" w:type="dxa"/>
          </w:tcPr>
          <w:p w:rsidR="00214F9A" w:rsidRPr="00511900" w:rsidRDefault="00214F9A" w:rsidP="007770F0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Verejný obstarávateľ:           </w:t>
            </w:r>
            <w:r w:rsidR="000B3FC7" w:rsidRPr="002F33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MAT-obaly, </w:t>
            </w:r>
            <w:proofErr w:type="spellStart"/>
            <w:r w:rsidR="000B3FC7" w:rsidRPr="002F33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s.r.o</w:t>
            </w:r>
            <w:proofErr w:type="spellEnd"/>
            <w:r w:rsidR="000B3FC7" w:rsidRPr="002F33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214F9A" w:rsidRPr="00C90B4E" w:rsidRDefault="00214F9A" w:rsidP="00715551">
            <w:pPr>
              <w:widowControl/>
              <w:suppressAutoHyphens w:val="0"/>
              <w:ind w:left="-7869" w:right="7024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</w:tr>
      <w:tr w:rsidR="00214F9A" w:rsidRPr="00C90B4E" w:rsidTr="00715551">
        <w:tc>
          <w:tcPr>
            <w:tcW w:w="2091" w:type="dxa"/>
          </w:tcPr>
          <w:p w:rsidR="00214F9A" w:rsidRPr="00C90B4E" w:rsidRDefault="00214F9A" w:rsidP="00214F9A">
            <w:pPr>
              <w:widowControl/>
              <w:tabs>
                <w:tab w:val="left" w:pos="2125"/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Sídlo                                        </w:t>
            </w:r>
            <w:r w:rsidR="000B3FC7" w:rsidRPr="002F33EE">
              <w:rPr>
                <w:rFonts w:asciiTheme="minorHAnsi" w:hAnsiTheme="minorHAnsi" w:cstheme="minorHAnsi"/>
                <w:sz w:val="20"/>
                <w:szCs w:val="20"/>
              </w:rPr>
              <w:t>Cesta poľnohospodárov 787, 971 01 Prievidza</w:t>
            </w:r>
          </w:p>
        </w:tc>
        <w:tc>
          <w:tcPr>
            <w:tcW w:w="4606" w:type="dxa"/>
          </w:tcPr>
          <w:p w:rsidR="00214F9A" w:rsidRPr="00C90B4E" w:rsidRDefault="00214F9A" w:rsidP="00715551">
            <w:pPr>
              <w:widowControl/>
              <w:suppressAutoHyphens w:val="0"/>
              <w:ind w:left="-8010" w:right="91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Jesenná 22, </w:t>
            </w:r>
            <w:r>
              <w:rPr>
                <w:rFonts w:asciiTheme="minorHAnsi" w:hAnsiTheme="minorHAnsi" w:cs="Calibri Light"/>
                <w:bCs/>
                <w:sz w:val="20"/>
                <w:szCs w:val="20"/>
              </w:rPr>
              <w:t>Košice – mestská časť Staré Mesto</w:t>
            </w:r>
          </w:p>
        </w:tc>
      </w:tr>
      <w:tr w:rsidR="00214F9A" w:rsidRPr="00C90B4E" w:rsidTr="00715551">
        <w:tc>
          <w:tcPr>
            <w:tcW w:w="2091" w:type="dxa"/>
          </w:tcPr>
          <w:p w:rsidR="00214F9A" w:rsidRPr="00C90B4E" w:rsidRDefault="00214F9A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IČO: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                                       </w:t>
            </w:r>
            <w:r w:rsidR="000B3FC7" w:rsidRPr="002F33EE">
              <w:rPr>
                <w:rFonts w:asciiTheme="minorHAnsi" w:hAnsiTheme="minorHAnsi" w:cstheme="minorHAnsi"/>
                <w:sz w:val="20"/>
                <w:szCs w:val="20"/>
              </w:rPr>
              <w:t>36315303</w:t>
            </w:r>
          </w:p>
          <w:p w:rsidR="00214F9A" w:rsidRPr="00C90B4E" w:rsidRDefault="00214F9A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214F9A" w:rsidRPr="00C90B4E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  <w:tr w:rsidR="00214F9A" w:rsidRPr="000A1996" w:rsidTr="00715551">
        <w:tc>
          <w:tcPr>
            <w:tcW w:w="2091" w:type="dxa"/>
          </w:tcPr>
          <w:p w:rsidR="00214F9A" w:rsidRPr="000A1996" w:rsidRDefault="00214F9A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</w:tcPr>
          <w:p w:rsidR="00214F9A" w:rsidRPr="000A1996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  <w:tr w:rsidR="00214F9A" w:rsidRPr="000A1996" w:rsidTr="00715551">
        <w:tc>
          <w:tcPr>
            <w:tcW w:w="2091" w:type="dxa"/>
          </w:tcPr>
          <w:tbl>
            <w:tblPr>
              <w:tblW w:w="10308" w:type="dxa"/>
              <w:tblInd w:w="2" w:type="dxa"/>
              <w:tblLook w:val="00A0" w:firstRow="1" w:lastRow="0" w:firstColumn="1" w:lastColumn="0" w:noHBand="0" w:noVBand="0"/>
            </w:tblPr>
            <w:tblGrid>
              <w:gridCol w:w="2091"/>
              <w:gridCol w:w="3611"/>
              <w:gridCol w:w="2091"/>
              <w:gridCol w:w="2515"/>
            </w:tblGrid>
            <w:tr w:rsidR="00214F9A" w:rsidRPr="000A1996" w:rsidTr="000B3FC7">
              <w:trPr>
                <w:gridAfter w:val="1"/>
                <w:wAfter w:w="2515" w:type="dxa"/>
              </w:trPr>
              <w:tc>
                <w:tcPr>
                  <w:tcW w:w="2091" w:type="dxa"/>
                </w:tcPr>
                <w:p w:rsidR="00214F9A" w:rsidRPr="00DC6755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C675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Uchádzač:</w:t>
                  </w:r>
                </w:p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2" w:type="dxa"/>
                  <w:gridSpan w:val="2"/>
                </w:tcPr>
                <w:p w:rsidR="00214F9A" w:rsidRPr="000A1996" w:rsidRDefault="00214F9A" w:rsidP="00715551">
                  <w:pPr>
                    <w:widowControl/>
                    <w:suppressAutoHyphens w:val="0"/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>............................................................</w:t>
                  </w:r>
                </w:p>
              </w:tc>
            </w:tr>
            <w:tr w:rsidR="00214F9A" w:rsidRPr="000A1996" w:rsidTr="000B3FC7">
              <w:trPr>
                <w:gridAfter w:val="1"/>
                <w:wAfter w:w="2515" w:type="dxa"/>
              </w:trPr>
              <w:tc>
                <w:tcPr>
                  <w:tcW w:w="2091" w:type="dxa"/>
                </w:tcPr>
                <w:p w:rsidR="00214F9A" w:rsidRPr="00DC6755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C675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Sídlo: </w:t>
                  </w:r>
                </w:p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2" w:type="dxa"/>
                  <w:gridSpan w:val="2"/>
                </w:tcPr>
                <w:p w:rsidR="00214F9A" w:rsidRPr="000A1996" w:rsidRDefault="00214F9A" w:rsidP="00715551">
                  <w:pPr>
                    <w:widowControl/>
                    <w:suppressAutoHyphens w:val="0"/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  <w:t>........................................................</w:t>
                  </w:r>
                </w:p>
              </w:tc>
            </w:tr>
            <w:tr w:rsidR="00214F9A" w:rsidRPr="000A1996" w:rsidTr="000B3FC7">
              <w:tc>
                <w:tcPr>
                  <w:tcW w:w="5702" w:type="dxa"/>
                  <w:gridSpan w:val="2"/>
                </w:tcPr>
                <w:p w:rsidR="00214F9A" w:rsidRPr="00DC6755" w:rsidRDefault="00214F9A" w:rsidP="00715551">
                  <w:pPr>
                    <w:widowControl/>
                    <w:tabs>
                      <w:tab w:val="center" w:pos="2125"/>
                      <w:tab w:val="right" w:pos="8306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C675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IČO: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                                   ..........................................</w:t>
                  </w:r>
                  <w:r w:rsidR="000B3FC7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.............</w:t>
                  </w:r>
                  <w:bookmarkStart w:id="0" w:name="_GoBack"/>
                  <w:bookmarkEnd w:id="0"/>
                </w:p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214F9A" w:rsidRPr="000A1996" w:rsidRDefault="00214F9A" w:rsidP="00715551">
                  <w:pPr>
                    <w:pStyle w:val="Hlavika"/>
                    <w:tabs>
                      <w:tab w:val="left" w:pos="2552"/>
                    </w:tabs>
                    <w:rPr>
                      <w:rFonts w:asciiTheme="minorHAnsi" w:hAnsiTheme="minorHAnsi" w:cs="Calibri Light"/>
                      <w:b/>
                      <w:sz w:val="20"/>
                      <w:szCs w:val="20"/>
                    </w:rPr>
                  </w:pPr>
                </w:p>
              </w:tc>
            </w:tr>
            <w:tr w:rsidR="00214F9A" w:rsidRPr="000A1996" w:rsidTr="000B3FC7">
              <w:tc>
                <w:tcPr>
                  <w:tcW w:w="5702" w:type="dxa"/>
                  <w:gridSpan w:val="2"/>
                </w:tcPr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14F9A" w:rsidRPr="000A1996" w:rsidRDefault="00214F9A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A1996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Názov predmetu zákazky:</w:t>
            </w:r>
          </w:p>
          <w:p w:rsidR="00214F9A" w:rsidRDefault="00214F9A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  <w:p w:rsidR="00E45030" w:rsidRPr="000A1996" w:rsidRDefault="00E45030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  <w:p w:rsidR="00214F9A" w:rsidRDefault="000B3FC7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D72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„Podporný </w:t>
            </w:r>
            <w:proofErr w:type="spellStart"/>
            <w:r w:rsidRPr="008D72BC">
              <w:rPr>
                <w:rFonts w:asciiTheme="minorHAnsi" w:hAnsiTheme="minorHAnsi" w:cstheme="minorHAnsi"/>
                <w:b/>
                <w:sz w:val="20"/>
                <w:szCs w:val="20"/>
              </w:rPr>
              <w:t>fotovoltický</w:t>
            </w:r>
            <w:proofErr w:type="spellEnd"/>
            <w:r w:rsidRPr="008D72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systém do výrobného objektu MAT-Obaly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  <w:p w:rsidR="00214F9A" w:rsidRPr="000A1996" w:rsidRDefault="00214F9A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iCs/>
                <w:color w:val="000000"/>
                <w:sz w:val="20"/>
                <w:szCs w:val="20"/>
              </w:rPr>
            </w:pPr>
          </w:p>
          <w:p w:rsidR="0050321B" w:rsidRDefault="0050321B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75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3686"/>
            </w:tblGrid>
            <w:tr w:rsidR="001A2234" w:rsidRPr="001A2234" w:rsidTr="001A2234">
              <w:trPr>
                <w:trHeight w:val="540"/>
              </w:trPr>
              <w:tc>
                <w:tcPr>
                  <w:tcW w:w="3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1A2234" w:rsidRPr="001A2234" w:rsidRDefault="001A2234" w:rsidP="001A2234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1A223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3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noWrap/>
                  <w:vAlign w:val="center"/>
                  <w:hideMark/>
                </w:tcPr>
                <w:p w:rsidR="001A2234" w:rsidRPr="001A2234" w:rsidRDefault="001A2234" w:rsidP="00942B0E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1A223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1A2234" w:rsidRPr="001A2234" w:rsidTr="001A2234">
              <w:trPr>
                <w:trHeight w:val="912"/>
              </w:trPr>
              <w:tc>
                <w:tcPr>
                  <w:tcW w:w="3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B3FC7" w:rsidRDefault="000B3FC7" w:rsidP="000B3FC7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</w:t>
                  </w:r>
                  <w:r w:rsidRPr="001A223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v EUR bez DPH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za predmet zákazky</w:t>
                  </w:r>
                </w:p>
                <w:p w:rsidR="00942B0E" w:rsidRPr="001A2234" w:rsidRDefault="00942B0E" w:rsidP="00942B0E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2234" w:rsidRPr="001A2234" w:rsidRDefault="001A2234" w:rsidP="001A2234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1A223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50321B" w:rsidRDefault="0050321B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  <w:p w:rsidR="0050321B" w:rsidRDefault="001A2234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 xml:space="preserve">Sme / nie sme platiteľom DPH </w:t>
            </w:r>
            <w:r w:rsidR="00942B0E"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1A2234" w:rsidRDefault="001A2234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  <w:p w:rsidR="001A2234" w:rsidRDefault="001A2234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  <w:p w:rsidR="0050321B" w:rsidRDefault="0050321B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ind w:left="120" w:hanging="120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  <w:r w:rsidRPr="00C90B4E">
              <w:rPr>
                <w:rFonts w:asciiTheme="minorHAnsi" w:hAnsiTheme="minorHAnsi" w:cs="Calibri Light"/>
                <w:color w:val="000000"/>
                <w:sz w:val="20"/>
                <w:szCs w:val="20"/>
              </w:rPr>
              <w:t xml:space="preserve">V ..............................dňa .....................................                                                 </w:t>
            </w: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widowControl/>
              <w:suppressAutoHyphens w:val="0"/>
              <w:spacing w:before="150"/>
              <w:ind w:firstLine="3402"/>
              <w:jc w:val="both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................</w:t>
            </w:r>
          </w:p>
          <w:tbl>
            <w:tblPr>
              <w:tblW w:w="0" w:type="auto"/>
              <w:tblInd w:w="2" w:type="dxa"/>
              <w:tblLook w:val="00A0" w:firstRow="1" w:lastRow="0" w:firstColumn="1" w:lastColumn="0" w:noHBand="0" w:noVBand="0"/>
            </w:tblPr>
            <w:tblGrid>
              <w:gridCol w:w="3367"/>
              <w:gridCol w:w="5811"/>
            </w:tblGrid>
            <w:tr w:rsidR="00214F9A" w:rsidRPr="00C90B4E" w:rsidTr="00715551">
              <w:tc>
                <w:tcPr>
                  <w:tcW w:w="3367" w:type="dxa"/>
                  <w:vAlign w:val="bottom"/>
                </w:tcPr>
                <w:p w:rsidR="00214F9A" w:rsidRPr="00C90B4E" w:rsidRDefault="00214F9A" w:rsidP="00715551">
                  <w:pPr>
                    <w:widowControl/>
                    <w:suppressAutoHyphens w:val="0"/>
                    <w:spacing w:after="24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  <w:p w:rsidR="00214F9A" w:rsidRPr="00C90B4E" w:rsidRDefault="00214F9A" w:rsidP="00715551">
                  <w:pPr>
                    <w:widowControl/>
                    <w:suppressAutoHyphens w:val="0"/>
                    <w:spacing w:after="24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811" w:type="dxa"/>
                </w:tcPr>
                <w:p w:rsidR="00FD7D75" w:rsidRDefault="00FD7D75" w:rsidP="00FD7D75">
                  <w:pPr>
                    <w:widowControl/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>P</w:t>
                  </w:r>
                  <w:r w:rsidR="00214F9A" w:rsidRPr="00C90B4E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>odpis osoby</w:t>
                  </w:r>
                  <w:r w:rsidR="00214F9A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 xml:space="preserve">/osôb oprávnených konať za uchádzača/lídra </w:t>
                  </w:r>
                  <w:r w:rsidR="00214F9A" w:rsidRPr="00C90B4E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 xml:space="preserve">skupiny   </w:t>
                  </w:r>
                </w:p>
                <w:p w:rsidR="00FD7D75" w:rsidRPr="00C90B4E" w:rsidRDefault="00FD7D75" w:rsidP="00FD7D75">
                  <w:pPr>
                    <w:widowControl/>
                    <w:suppressAutoHyphens w:val="0"/>
                    <w:spacing w:after="240"/>
                    <w:jc w:val="both"/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>( Meno a priezvisko,</w:t>
                  </w:r>
                  <w:r w:rsidRPr="00C90B4E"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 xml:space="preserve"> funkcia</w:t>
                  </w:r>
                  <w:r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>/obchodné meno</w:t>
                  </w:r>
                  <w:r w:rsidRPr="00C90B4E"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 xml:space="preserve">) </w:t>
                  </w:r>
                </w:p>
                <w:p w:rsidR="00214F9A" w:rsidRPr="00C90B4E" w:rsidRDefault="00214F9A" w:rsidP="00715551">
                  <w:pPr>
                    <w:widowControl/>
                    <w:suppressAutoHyphens w:val="0"/>
                    <w:spacing w:after="24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  <w:r w:rsidRPr="00C90B4E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</w:t>
                  </w:r>
                </w:p>
              </w:tc>
            </w:tr>
          </w:tbl>
          <w:p w:rsidR="00214F9A" w:rsidRPr="000A1996" w:rsidRDefault="00942B0E" w:rsidP="001A2234">
            <w:pPr>
              <w:pStyle w:val="Textpoznmkypodiarou"/>
              <w:rPr>
                <w:rFonts w:asciiTheme="minorHAnsi" w:hAnsiTheme="minorHAnsi" w:cs="Calibri Ligh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eastAsia="sk-SK"/>
              </w:rPr>
              <w:t>1</w:t>
            </w:r>
            <w:r w:rsidR="00214F9A" w:rsidRPr="005A3E1B">
              <w:rPr>
                <w:rFonts w:asciiTheme="minorHAnsi" w:hAnsiTheme="minorHAnsi" w:cstheme="minorHAnsi"/>
                <w:b/>
                <w:sz w:val="16"/>
                <w:szCs w:val="16"/>
                <w:lang w:eastAsia="sk-SK"/>
              </w:rPr>
              <w:t xml:space="preserve">  </w:t>
            </w:r>
            <w:proofErr w:type="spellStart"/>
            <w:r w:rsidR="001A2234">
              <w:rPr>
                <w:rFonts w:asciiTheme="minorHAnsi" w:hAnsiTheme="minorHAnsi" w:cstheme="minorHAnsi"/>
                <w:b/>
                <w:sz w:val="16"/>
                <w:szCs w:val="16"/>
                <w:lang w:eastAsia="sk-SK"/>
              </w:rPr>
              <w:t>nehodiace</w:t>
            </w:r>
            <w:proofErr w:type="spellEnd"/>
            <w:r w:rsidR="001A2234">
              <w:rPr>
                <w:rFonts w:asciiTheme="minorHAnsi" w:hAnsiTheme="minorHAnsi" w:cstheme="minorHAnsi"/>
                <w:b/>
                <w:sz w:val="16"/>
                <w:szCs w:val="16"/>
                <w:lang w:eastAsia="sk-SK"/>
              </w:rPr>
              <w:t xml:space="preserve"> sa preškrtnúť</w:t>
            </w:r>
          </w:p>
        </w:tc>
        <w:tc>
          <w:tcPr>
            <w:tcW w:w="4606" w:type="dxa"/>
          </w:tcPr>
          <w:p w:rsidR="00214F9A" w:rsidRPr="000A1996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CB2767" w:rsidRDefault="00CB2767" w:rsidP="00253A7A"/>
    <w:sectPr w:rsidR="00CB2767" w:rsidSect="005032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72" w:rsidRDefault="00E95172" w:rsidP="00E45030">
      <w:r>
        <w:separator/>
      </w:r>
    </w:p>
  </w:endnote>
  <w:endnote w:type="continuationSeparator" w:id="0">
    <w:p w:rsidR="00E95172" w:rsidRDefault="00E95172" w:rsidP="00E4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72" w:rsidRDefault="00E95172" w:rsidP="00E45030">
      <w:r>
        <w:separator/>
      </w:r>
    </w:p>
  </w:footnote>
  <w:footnote w:type="continuationSeparator" w:id="0">
    <w:p w:rsidR="00E95172" w:rsidRDefault="00E95172" w:rsidP="00E4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30" w:rsidRPr="003E43D4" w:rsidRDefault="00E45030" w:rsidP="00E45030">
    <w:pPr>
      <w:pStyle w:val="Hlavika"/>
      <w:pBdr>
        <w:bottom w:val="single" w:sz="4" w:space="1" w:color="auto"/>
      </w:pBdr>
      <w:rPr>
        <w:rFonts w:ascii="Calibri" w:hAnsi="Calibri" w:cs="Verdana"/>
        <w:i/>
        <w:color w:val="00B050"/>
        <w:sz w:val="20"/>
        <w:szCs w:val="20"/>
      </w:rPr>
    </w:pPr>
    <w:r>
      <w:rPr>
        <w:rFonts w:ascii="Calibri" w:hAnsi="Calibri" w:cs="Verdana"/>
        <w:i/>
        <w:sz w:val="20"/>
        <w:szCs w:val="20"/>
      </w:rPr>
      <w:t xml:space="preserve">Názov predmetu zákazky: </w:t>
    </w:r>
    <w:r w:rsidR="000B3FC7" w:rsidRPr="008D72BC">
      <w:rPr>
        <w:rFonts w:asciiTheme="minorHAnsi" w:hAnsiTheme="minorHAnsi" w:cstheme="minorHAnsi"/>
        <w:b/>
        <w:sz w:val="20"/>
        <w:szCs w:val="20"/>
      </w:rPr>
      <w:t xml:space="preserve">„Podporný </w:t>
    </w:r>
    <w:proofErr w:type="spellStart"/>
    <w:r w:rsidR="000B3FC7" w:rsidRPr="008D72BC">
      <w:rPr>
        <w:rFonts w:asciiTheme="minorHAnsi" w:hAnsiTheme="minorHAnsi" w:cstheme="minorHAnsi"/>
        <w:b/>
        <w:sz w:val="20"/>
        <w:szCs w:val="20"/>
      </w:rPr>
      <w:t>fotovoltický</w:t>
    </w:r>
    <w:proofErr w:type="spellEnd"/>
    <w:r w:rsidR="000B3FC7" w:rsidRPr="008D72BC">
      <w:rPr>
        <w:rFonts w:asciiTheme="minorHAnsi" w:hAnsiTheme="minorHAnsi" w:cstheme="minorHAnsi"/>
        <w:b/>
        <w:sz w:val="20"/>
        <w:szCs w:val="20"/>
      </w:rPr>
      <w:t xml:space="preserve"> systém do výrobného objektu MAT-Obaly“</w:t>
    </w:r>
    <w:r w:rsidR="000B3FC7" w:rsidRPr="008D72BC">
      <w:rPr>
        <w:rFonts w:asciiTheme="minorHAnsi" w:hAnsiTheme="minorHAnsi" w:cstheme="minorHAnsi"/>
        <w:sz w:val="20"/>
        <w:szCs w:val="20"/>
      </w:rPr>
      <w:t>,</w:t>
    </w:r>
    <w:r w:rsidR="000B3FC7" w:rsidRPr="008957C8">
      <w:rPr>
        <w:rFonts w:asciiTheme="minorHAnsi" w:hAnsiTheme="minorHAnsi" w:cstheme="minorHAnsi"/>
        <w:sz w:val="20"/>
        <w:szCs w:val="20"/>
      </w:rPr>
      <w:t xml:space="preserve"> </w:t>
    </w:r>
    <w:r w:rsidR="000B3FC7">
      <w:rPr>
        <w:rFonts w:asciiTheme="minorHAnsi" w:hAnsiTheme="minorHAnsi" w:cstheme="minorHAnsi"/>
        <w:sz w:val="20"/>
        <w:szCs w:val="20"/>
      </w:rPr>
      <w:t>ktorý je súčasťou projektu „Rast energetickej efektívnosti pri recyklácii plastov“</w:t>
    </w:r>
    <w:r w:rsidR="000B3FC7">
      <w:rPr>
        <w:rFonts w:asciiTheme="minorHAnsi" w:hAnsiTheme="minorHAnsi" w:cstheme="minorHAnsi"/>
        <w:sz w:val="20"/>
        <w:szCs w:val="20"/>
      </w:rPr>
      <w:t xml:space="preserve">. </w:t>
    </w:r>
    <w:r w:rsidRPr="002249FB">
      <w:rPr>
        <w:rFonts w:ascii="Calibri" w:hAnsi="Calibri" w:cs="Verdana"/>
        <w:i/>
        <w:sz w:val="20"/>
        <w:szCs w:val="20"/>
      </w:rPr>
      <w:t xml:space="preserve">Postup verejného obstarávania: </w:t>
    </w:r>
    <w:r>
      <w:rPr>
        <w:rFonts w:ascii="Calibri" w:hAnsi="Calibri" w:cs="Verdana"/>
        <w:i/>
        <w:sz w:val="20"/>
        <w:szCs w:val="20"/>
      </w:rPr>
      <w:t>na</w:t>
    </w:r>
    <w:r w:rsidRPr="00013BD9">
      <w:rPr>
        <w:rFonts w:ascii="Calibri" w:hAnsi="Calibri" w:cs="Verdana"/>
        <w:i/>
        <w:sz w:val="20"/>
        <w:szCs w:val="20"/>
      </w:rPr>
      <w:t xml:space="preserve">dlimitná zákazka podľa § </w:t>
    </w:r>
    <w:r>
      <w:rPr>
        <w:rFonts w:ascii="Calibri" w:hAnsi="Calibri" w:cs="Verdana"/>
        <w:i/>
        <w:sz w:val="20"/>
        <w:szCs w:val="20"/>
      </w:rPr>
      <w:t>66 a </w:t>
    </w:r>
    <w:proofErr w:type="spellStart"/>
    <w:r>
      <w:rPr>
        <w:rFonts w:ascii="Calibri" w:hAnsi="Calibri" w:cs="Verdana"/>
        <w:i/>
        <w:sz w:val="20"/>
        <w:szCs w:val="20"/>
      </w:rPr>
      <w:t>násl</w:t>
    </w:r>
    <w:proofErr w:type="spellEnd"/>
    <w:r>
      <w:rPr>
        <w:rFonts w:ascii="Calibri" w:hAnsi="Calibri" w:cs="Verdana"/>
        <w:i/>
        <w:sz w:val="20"/>
        <w:szCs w:val="20"/>
      </w:rPr>
      <w:t xml:space="preserve">. </w:t>
    </w:r>
    <w:r w:rsidRPr="00013BD9">
      <w:rPr>
        <w:rFonts w:ascii="Calibri" w:hAnsi="Calibri" w:cs="Verdana"/>
        <w:i/>
        <w:sz w:val="20"/>
        <w:szCs w:val="20"/>
      </w:rPr>
      <w:t xml:space="preserve"> zákona č. 343/2015 Z. z. o verejnom obstarávaní a o zmene a doplnení niektorých zákonov </w:t>
    </w:r>
    <w:r>
      <w:rPr>
        <w:rFonts w:ascii="Calibri" w:hAnsi="Calibri" w:cs="Verdana"/>
        <w:i/>
        <w:sz w:val="20"/>
        <w:szCs w:val="20"/>
      </w:rPr>
      <w:t>v znení neskorších predpisov</w:t>
    </w:r>
  </w:p>
  <w:p w:rsidR="00E45030" w:rsidRPr="00F514B9" w:rsidRDefault="00E45030" w:rsidP="00E45030">
    <w:pPr>
      <w:pStyle w:val="Hlavika"/>
      <w:rPr>
        <w:rFonts w:ascii="Calibri" w:hAnsi="Calibri" w:cs="Calibri"/>
        <w:sz w:val="20"/>
        <w:szCs w:val="20"/>
      </w:rPr>
    </w:pPr>
  </w:p>
  <w:p w:rsidR="00E45030" w:rsidRDefault="00E450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2AB3"/>
    <w:multiLevelType w:val="hybridMultilevel"/>
    <w:tmpl w:val="A45CC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FD"/>
    <w:rsid w:val="0006296E"/>
    <w:rsid w:val="000B3FC7"/>
    <w:rsid w:val="001A2234"/>
    <w:rsid w:val="00214F9A"/>
    <w:rsid w:val="00253A7A"/>
    <w:rsid w:val="00373DE1"/>
    <w:rsid w:val="003C63F5"/>
    <w:rsid w:val="00445629"/>
    <w:rsid w:val="0046146A"/>
    <w:rsid w:val="0050321B"/>
    <w:rsid w:val="0053747A"/>
    <w:rsid w:val="00651212"/>
    <w:rsid w:val="006674F7"/>
    <w:rsid w:val="0068610E"/>
    <w:rsid w:val="0069378D"/>
    <w:rsid w:val="006B2819"/>
    <w:rsid w:val="007020D7"/>
    <w:rsid w:val="007770F0"/>
    <w:rsid w:val="007D0735"/>
    <w:rsid w:val="008076FD"/>
    <w:rsid w:val="00844C29"/>
    <w:rsid w:val="00851BB0"/>
    <w:rsid w:val="00856ED1"/>
    <w:rsid w:val="008A3252"/>
    <w:rsid w:val="00942B0E"/>
    <w:rsid w:val="009A47CA"/>
    <w:rsid w:val="00A300BE"/>
    <w:rsid w:val="00A47F52"/>
    <w:rsid w:val="00B211FE"/>
    <w:rsid w:val="00B61D80"/>
    <w:rsid w:val="00CB2767"/>
    <w:rsid w:val="00D105A2"/>
    <w:rsid w:val="00D77242"/>
    <w:rsid w:val="00DE5ED8"/>
    <w:rsid w:val="00E45030"/>
    <w:rsid w:val="00E95172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C71E"/>
  <w15:docId w15:val="{56DC74B5-FD4F-4A7E-BF62-73DBF05C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F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214F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214F9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214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arkazkladnhotextu">
    <w:name w:val="Body Text Indent"/>
    <w:basedOn w:val="Normlny"/>
    <w:link w:val="ZarkazkladnhotextuChar"/>
    <w:uiPriority w:val="99"/>
    <w:rsid w:val="00214F9A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14F9A"/>
    <w:rPr>
      <w:rFonts w:ascii="Arial" w:eastAsia="Times New Roman" w:hAnsi="Arial" w:cs="Arial"/>
      <w:sz w:val="20"/>
      <w:szCs w:val="20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14F9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214F9A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14F9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214F9A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riekatabuky">
    <w:name w:val="Table Grid"/>
    <w:basedOn w:val="Normlnatabuka"/>
    <w:uiPriority w:val="59"/>
    <w:rsid w:val="0021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F9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14F9A"/>
    <w:rPr>
      <w:rFonts w:ascii="Calibri" w:eastAsia="Times New Roman" w:hAnsi="Calibri" w:cs="Calibri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450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503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Beslerova Iveta</cp:lastModifiedBy>
  <cp:revision>7</cp:revision>
  <dcterms:created xsi:type="dcterms:W3CDTF">2017-05-01T21:32:00Z</dcterms:created>
  <dcterms:modified xsi:type="dcterms:W3CDTF">2017-12-10T14:58:00Z</dcterms:modified>
</cp:coreProperties>
</file>